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D0384C" w:rsidRDefault="00F01278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b/>
          <w:i/>
          <w:color w:val="B705BB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DBA8D1" wp14:editId="3BE81365">
            <wp:simplePos x="0" y="0"/>
            <wp:positionH relativeFrom="column">
              <wp:posOffset>83820</wp:posOffset>
            </wp:positionH>
            <wp:positionV relativeFrom="paragraph">
              <wp:posOffset>15240</wp:posOffset>
            </wp:positionV>
            <wp:extent cx="1268730" cy="845820"/>
            <wp:effectExtent l="0" t="0" r="0" b="0"/>
            <wp:wrapNone/>
            <wp:docPr id="45" name="Image 45" descr="C:\Users\Катенька\Pictures\A KLIPART\KL Muzika\NOTKI\77--.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 descr="C:\Users\Катенька\Pictures\A KLIPART\KL Muzika\NOTKI\77--.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A1B" w:rsidRPr="00D0384C" w:rsidRDefault="00D0384C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b/>
          <w:i/>
          <w:color w:val="B705BB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B705BB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="00E60A1B" w:rsidRPr="00D0384C">
        <w:rPr>
          <w:rFonts w:ascii="Times New Roman" w:eastAsia="Times New Roman" w:hAnsi="Times New Roman" w:cs="Times New Roman"/>
          <w:b/>
          <w:i/>
          <w:color w:val="B705BB"/>
          <w:sz w:val="16"/>
          <w:szCs w:val="16"/>
          <w:lang w:eastAsia="ru-RU"/>
        </w:rPr>
        <w:t>КОНСУЛЬТАЦИЯ МУЗЫКАЛЬНОГО РУКОВОДИТЕЛЯ</w:t>
      </w:r>
    </w:p>
    <w:p w:rsidR="005028E6" w:rsidRPr="00D0384C" w:rsidRDefault="00D0384C" w:rsidP="00D0384C">
      <w:pPr>
        <w:spacing w:after="0" w:line="360" w:lineRule="auto"/>
        <w:ind w:left="340" w:firstLine="567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b/>
          <w:i/>
          <w:color w:val="0070C0"/>
          <w:sz w:val="30"/>
          <w:szCs w:val="30"/>
          <w:lang w:eastAsia="ru-RU"/>
        </w:rPr>
        <w:t>«Музыка и эмоциональная сфера детей»</w:t>
      </w:r>
    </w:p>
    <w:p w:rsidR="005028E6" w:rsidRPr="00D0384C" w:rsidRDefault="005028E6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F0127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Влияние музыки на эмоциональную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сферу ребенка огромно. Она пробуждает чувства, созвучные образу песни. Уже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первые месяцы жизни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ребенок прислушивается к ласковой мелодии колыбельной песни, он может живо реагировать на </w:t>
      </w:r>
      <w:proofErr w:type="gramStart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плясовую</w:t>
      </w:r>
      <w:proofErr w:type="gramEnd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останавливает взгляд на звучащем музыкальном инструменте – дудочка, металлофон и так далее. Учитывая это, </w:t>
      </w:r>
      <w:bookmarkStart w:id="0" w:name="_GoBack"/>
      <w:bookmarkEnd w:id="0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мы через музыкальный образ </w:t>
      </w:r>
      <w:r w:rsidRPr="00D0384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воспитываем определенную направленность детских переживаний.</w:t>
      </w:r>
    </w:p>
    <w:p w:rsidR="005028E6" w:rsidRPr="00D0384C" w:rsidRDefault="005028E6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На втором году жизни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мы формируем слуховое восприятие, развиваем сосредоточенность при слушании музыки, побуждаем подпевать отельные слова или слоги.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 дошкольном учреждении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ребята занимаются под руководством музыкального руководителя: </w:t>
      </w:r>
      <w:r w:rsidRPr="00D0384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исполняют песни детских композиторов, учатся танцевать, двигаться под музыку, приобщаются к шедеврам мировой классической музыки, учатся самостоятельно «творить» под музыку.</w:t>
      </w:r>
    </w:p>
    <w:p w:rsidR="005028E6" w:rsidRPr="00D0384C" w:rsidRDefault="005028E6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И все знания, которые дети получают в учреждении, </w:t>
      </w:r>
      <w:r w:rsidRPr="00D0384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должны подкрепляться семейным воспитанием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Интересуйтес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ь, чем занимается ваш ребенок на музыкальных занятиях и развлечениях, какие </w:t>
      </w:r>
      <w:proofErr w:type="spellStart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попевки</w:t>
      </w:r>
      <w:proofErr w:type="spellEnd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песенки он поет, чтобы </w:t>
      </w:r>
      <w:proofErr w:type="spellStart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пропевать</w:t>
      </w:r>
      <w:proofErr w:type="spellEnd"/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вместе с ним.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Итогами 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всей работы музыкального руководителя являются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праздники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Обязательно посещайте их, ведь праздник будет радостен вдвойне, когда ваш ребенок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будет радоваться не один, а со своим близким человеком – мамочкой и папочкой.</w:t>
      </w:r>
    </w:p>
    <w:p w:rsidR="005028E6" w:rsidRPr="00D0384C" w:rsidRDefault="005028E6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Необходимо, чтобы дети чаще </w:t>
      </w:r>
      <w:r w:rsidRPr="00D0384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слушали у себя дома классическую музыку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Ни в коем случае музыка в доме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должна звучать громко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реже слушать популярные песни «легкого» содержания.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Закрепляйте знания вашего ребенка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которые мы даем ему здесь. </w:t>
      </w:r>
    </w:p>
    <w:p w:rsidR="005028E6" w:rsidRPr="00D0384C" w:rsidRDefault="005028E6" w:rsidP="00D0384C">
      <w:pPr>
        <w:spacing w:after="0" w:line="360" w:lineRule="auto"/>
        <w:ind w:left="340" w:firstLine="567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Вы всегда можете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обратиться за помощью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воспитателю группы или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музыкальному руководителю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Pr="00D0384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Мы всегда вас примем, выслушаем и поможем</w:t>
      </w:r>
      <w:r w:rsidRPr="00D038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sectPr w:rsidR="005028E6" w:rsidRPr="00D0384C" w:rsidSect="00F01278">
      <w:pgSz w:w="11906" w:h="16838"/>
      <w:pgMar w:top="720" w:right="720" w:bottom="720" w:left="720" w:header="708" w:footer="708" w:gutter="0"/>
      <w:pgBorders w:offsetFrom="page">
        <w:top w:val="musicNotes" w:sz="16" w:space="24" w:color="C00000"/>
        <w:left w:val="musicNotes" w:sz="16" w:space="24" w:color="C00000"/>
        <w:bottom w:val="musicNotes" w:sz="16" w:space="24" w:color="C00000"/>
        <w:right w:val="musicNotes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8E6"/>
    <w:rsid w:val="000E5AB1"/>
    <w:rsid w:val="001F3291"/>
    <w:rsid w:val="005028E6"/>
    <w:rsid w:val="008073A0"/>
    <w:rsid w:val="00D0384C"/>
    <w:rsid w:val="00E60A1B"/>
    <w:rsid w:val="00F01278"/>
    <w:rsid w:val="00F3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028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028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50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5C2C-4C39-47C5-AFA6-0FD70EFF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Виктор</cp:lastModifiedBy>
  <cp:revision>11</cp:revision>
  <cp:lastPrinted>2012-04-28T06:27:00Z</cp:lastPrinted>
  <dcterms:created xsi:type="dcterms:W3CDTF">2012-03-15T17:47:00Z</dcterms:created>
  <dcterms:modified xsi:type="dcterms:W3CDTF">2025-01-24T16:31:00Z</dcterms:modified>
</cp:coreProperties>
</file>